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87" w:rsidRDefault="0073770F" w:rsidP="00894787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POSTING: </w:t>
      </w:r>
      <w:r w:rsidR="00894787">
        <w:rPr>
          <w:b/>
          <w:sz w:val="28"/>
          <w:szCs w:val="28"/>
          <w:u w:val="single"/>
        </w:rPr>
        <w:t>Family Su</w:t>
      </w:r>
      <w:r>
        <w:rPr>
          <w:b/>
          <w:sz w:val="28"/>
          <w:szCs w:val="28"/>
          <w:u w:val="single"/>
        </w:rPr>
        <w:t>pport &amp; Treatment Center VISTA</w:t>
      </w:r>
      <w:r w:rsidR="00894787">
        <w:rPr>
          <w:b/>
          <w:sz w:val="28"/>
          <w:szCs w:val="28"/>
          <w:u w:val="single"/>
        </w:rPr>
        <w:tab/>
      </w:r>
      <w:r w:rsidR="00894787">
        <w:rPr>
          <w:b/>
          <w:sz w:val="28"/>
          <w:szCs w:val="28"/>
          <w:u w:val="single"/>
        </w:rPr>
        <w:tab/>
      </w:r>
      <w:r w:rsidR="00894787">
        <w:rPr>
          <w:b/>
          <w:sz w:val="28"/>
          <w:szCs w:val="28"/>
          <w:u w:val="single"/>
        </w:rPr>
        <w:tab/>
      </w:r>
      <w:r w:rsidR="00894787">
        <w:rPr>
          <w:b/>
          <w:sz w:val="28"/>
          <w:szCs w:val="28"/>
          <w:u w:val="single"/>
        </w:rPr>
        <w:tab/>
      </w:r>
    </w:p>
    <w:p w:rsidR="00894787" w:rsidRDefault="00894787" w:rsidP="00894787">
      <w:pPr>
        <w:rPr>
          <w:sz w:val="28"/>
          <w:szCs w:val="28"/>
        </w:rPr>
      </w:pPr>
    </w:p>
    <w:p w:rsidR="007F01AF" w:rsidRDefault="00894787" w:rsidP="00894787">
      <w:pPr>
        <w:rPr>
          <w:sz w:val="28"/>
          <w:szCs w:val="28"/>
        </w:rPr>
      </w:pPr>
      <w:r w:rsidRPr="00894787">
        <w:rPr>
          <w:b/>
          <w:sz w:val="28"/>
          <w:szCs w:val="28"/>
        </w:rPr>
        <w:t xml:space="preserve">Title: </w:t>
      </w:r>
      <w:r>
        <w:rPr>
          <w:b/>
          <w:sz w:val="28"/>
          <w:szCs w:val="28"/>
        </w:rPr>
        <w:t>School Readiness in Children with Social and Emotional Challenges</w:t>
      </w:r>
    </w:p>
    <w:p w:rsidR="00894787" w:rsidRDefault="00894787" w:rsidP="00894787">
      <w:pPr>
        <w:rPr>
          <w:sz w:val="28"/>
          <w:szCs w:val="28"/>
        </w:rPr>
      </w:pPr>
    </w:p>
    <w:p w:rsidR="00894787" w:rsidRDefault="00894787" w:rsidP="00894787">
      <w:r>
        <w:t xml:space="preserve">Thirty-seven million Americans live in poverty. Through AmeriCorps VISTA, you can make a REAL difference. </w:t>
      </w:r>
      <w:r>
        <w:br/>
      </w:r>
      <w:r>
        <w:br/>
        <w:t xml:space="preserve">Become an AmeriCorps VISTA at the United Way of Utah County. AmeriCorps VISTA is a national program where community members have the opportunity to serve in local nonprofits for one year helping eliminate poverty. In return for service, members receive a living allowance, health insurance and other benefits. </w:t>
      </w:r>
    </w:p>
    <w:p w:rsidR="00894787" w:rsidRDefault="00894787" w:rsidP="00894787"/>
    <w:p w:rsidR="00894787" w:rsidRDefault="00894787" w:rsidP="00894787">
      <w:r>
        <w:t xml:space="preserve">An AmeriCorps VISTA position is open in Orem </w:t>
      </w:r>
      <w:r w:rsidR="00427C3B">
        <w:t xml:space="preserve">at the Family Support and Treatment Center to </w:t>
      </w:r>
      <w:r>
        <w:t>develop and expand services to children with social and emotional challenges that impact their ability to prepare for and succeed in school.  This VISTA is needed to help creat</w:t>
      </w:r>
      <w:r w:rsidR="00355AF6">
        <w:t>e</w:t>
      </w:r>
      <w:r>
        <w:t xml:space="preserve"> partnerships with pre-schools and Title 1 schools </w:t>
      </w:r>
      <w:r w:rsidR="00355AF6">
        <w:t>that</w:t>
      </w:r>
      <w:r>
        <w:t xml:space="preserve"> cater to children living in poverty.  </w:t>
      </w:r>
      <w:r w:rsidR="00355AF6">
        <w:t xml:space="preserve">Presentations to school personnel and parents, grant writing, and creating/administering an evaluation of the program will be required.  </w:t>
      </w:r>
    </w:p>
    <w:p w:rsidR="00355AF6" w:rsidRDefault="00355AF6" w:rsidP="00894787"/>
    <w:p w:rsidR="00355AF6" w:rsidRDefault="00355AF6" w:rsidP="00355AF6">
      <w:r>
        <w:t>VISTA is needed to start on August 11th. Position is one year starting with a pre-service orientation in Los Angeles (expenses paid by the VISTA program) from August 4-7</w:t>
      </w:r>
      <w:r w:rsidRPr="00EE472C">
        <w:rPr>
          <w:vertAlign w:val="superscript"/>
        </w:rPr>
        <w:t>th</w:t>
      </w:r>
      <w:r>
        <w:t xml:space="preserve">. </w:t>
      </w:r>
    </w:p>
    <w:p w:rsidR="00355AF6" w:rsidRDefault="00355AF6" w:rsidP="00894787"/>
    <w:p w:rsidR="00355AF6" w:rsidRDefault="00355AF6" w:rsidP="00355AF6">
      <w:r>
        <w:rPr>
          <w:u w:val="single"/>
        </w:rPr>
        <w:t>Benefits</w:t>
      </w:r>
      <w:r>
        <w:t xml:space="preserve">: </w:t>
      </w:r>
      <w:r>
        <w:br/>
        <w:t xml:space="preserve">-Living Allowance ($946 a month pre-taxes), </w:t>
      </w:r>
      <w:r>
        <w:br/>
        <w:t>-A $5,550 education award or $1,500 cash stipend upon completion of one year</w:t>
      </w:r>
    </w:p>
    <w:p w:rsidR="00FC7613" w:rsidRDefault="00355AF6" w:rsidP="00FC7613">
      <w:r>
        <w:t xml:space="preserve">-Health Coverage </w:t>
      </w:r>
      <w:r>
        <w:br/>
        <w:t xml:space="preserve">-Relocation Allowance </w:t>
      </w:r>
      <w:r>
        <w:br/>
        <w:t xml:space="preserve">-Childcare assistance, if eligible </w:t>
      </w:r>
      <w:r>
        <w:br/>
      </w:r>
      <w:r>
        <w:br/>
      </w:r>
      <w:r>
        <w:rPr>
          <w:u w:val="single"/>
        </w:rPr>
        <w:t>Requirements:</w:t>
      </w:r>
      <w:r>
        <w:t xml:space="preserve"> </w:t>
      </w:r>
      <w:r>
        <w:br/>
        <w:t xml:space="preserve">-Full-time (40 hours per week) service for one year without school or other work commitments </w:t>
      </w:r>
      <w:r>
        <w:br/>
        <w:t xml:space="preserve">-Some college experience </w:t>
      </w:r>
      <w:r>
        <w:br/>
        <w:t xml:space="preserve">-At least 18 years of age </w:t>
      </w:r>
      <w:r>
        <w:br/>
        <w:t xml:space="preserve">-General office and computer skills  </w:t>
      </w:r>
      <w:r>
        <w:br/>
      </w:r>
      <w:r>
        <w:br/>
        <w:t xml:space="preserve">TO APPLY: Email resume and cover letter </w:t>
      </w:r>
      <w:r w:rsidR="00E57D56">
        <w:t xml:space="preserve">to the Family Support &amp; Treatment Center </w:t>
      </w:r>
      <w:r w:rsidR="00071D79">
        <w:t>by June 3</w:t>
      </w:r>
      <w:r w:rsidR="00071D79" w:rsidRPr="00071D79">
        <w:rPr>
          <w:vertAlign w:val="superscript"/>
        </w:rPr>
        <w:t>rd</w:t>
      </w:r>
      <w:r w:rsidR="00071D79">
        <w:t xml:space="preserve"> at:</w:t>
      </w:r>
      <w:r w:rsidR="00E57D56">
        <w:t xml:space="preserve">  </w:t>
      </w:r>
      <w:hyperlink r:id="rId4" w:history="1">
        <w:r w:rsidR="00E57D56" w:rsidRPr="00F755FA">
          <w:rPr>
            <w:rStyle w:val="Hyperlink"/>
          </w:rPr>
          <w:t>receptionist@utahvalleyfamilysupport.org</w:t>
        </w:r>
      </w:hyperlink>
      <w:r w:rsidR="00E57D56">
        <w:t xml:space="preserve">.  </w:t>
      </w:r>
      <w:r w:rsidR="00FC7613">
        <w:t xml:space="preserve">An online application with AmeriCorps is also required after the </w:t>
      </w:r>
      <w:r w:rsidR="00071D79">
        <w:t>interview process is complete.</w:t>
      </w:r>
    </w:p>
    <w:p w:rsidR="00355AF6" w:rsidRDefault="00355AF6" w:rsidP="00355AF6"/>
    <w:sectPr w:rsidR="00355AF6" w:rsidSect="007F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87"/>
    <w:rsid w:val="00071D79"/>
    <w:rsid w:val="00355AF6"/>
    <w:rsid w:val="00356B43"/>
    <w:rsid w:val="00427C3B"/>
    <w:rsid w:val="00512C6A"/>
    <w:rsid w:val="0073770F"/>
    <w:rsid w:val="007A5068"/>
    <w:rsid w:val="007F01AF"/>
    <w:rsid w:val="00872DC2"/>
    <w:rsid w:val="00894787"/>
    <w:rsid w:val="00A308A3"/>
    <w:rsid w:val="00AC2C73"/>
    <w:rsid w:val="00CB3B3E"/>
    <w:rsid w:val="00E57D56"/>
    <w:rsid w:val="00ED63CB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12E67-A78F-4885-97D5-B00D3B95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94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78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947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eptionist@utahvalleyfamilysupp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FSTC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jobanion</dc:creator>
  <cp:keywords/>
  <dc:description/>
  <cp:lastModifiedBy>Karen Christensen</cp:lastModifiedBy>
  <cp:revision>2</cp:revision>
  <cp:lastPrinted>2014-05-20T23:58:00Z</cp:lastPrinted>
  <dcterms:created xsi:type="dcterms:W3CDTF">2014-05-23T22:00:00Z</dcterms:created>
  <dcterms:modified xsi:type="dcterms:W3CDTF">2014-05-23T22:00:00Z</dcterms:modified>
</cp:coreProperties>
</file>